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ecafff441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be38f7f38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457b1b43f4ad0" /><Relationship Type="http://schemas.openxmlformats.org/officeDocument/2006/relationships/numbering" Target="/word/numbering.xml" Id="Rf6b84f94dfac49f4" /><Relationship Type="http://schemas.openxmlformats.org/officeDocument/2006/relationships/settings" Target="/word/settings.xml" Id="R036a972a2e44468b" /><Relationship Type="http://schemas.openxmlformats.org/officeDocument/2006/relationships/image" Target="/word/media/686e0bb4-b22a-4c86-a2c7-9b03ffe38440.png" Id="Rfc2be38f7f384db1" /></Relationships>
</file>