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276714ef4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e5c95af53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c1d1da1824253" /><Relationship Type="http://schemas.openxmlformats.org/officeDocument/2006/relationships/numbering" Target="/word/numbering.xml" Id="R26a04d89b82d42aa" /><Relationship Type="http://schemas.openxmlformats.org/officeDocument/2006/relationships/settings" Target="/word/settings.xml" Id="Rd3e48d103e3b4d21" /><Relationship Type="http://schemas.openxmlformats.org/officeDocument/2006/relationships/image" Target="/word/media/6df8346a-2032-4cd4-8497-f36229f87979.png" Id="R987e5c95af534e96" /></Relationships>
</file>