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e5caee7c2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70dc83f5c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Pedersen,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a0f835b424747" /><Relationship Type="http://schemas.openxmlformats.org/officeDocument/2006/relationships/numbering" Target="/word/numbering.xml" Id="Ref946574c8a64fa6" /><Relationship Type="http://schemas.openxmlformats.org/officeDocument/2006/relationships/settings" Target="/word/settings.xml" Id="R1997bba7ded143a7" /><Relationship Type="http://schemas.openxmlformats.org/officeDocument/2006/relationships/image" Target="/word/media/66c7c1c4-95cb-456e-a26d-2f60171f4a7b.png" Id="Ra2970dc83f5c4584" /></Relationships>
</file>