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c1acd187f4a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ca2daeaf8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Pedlo,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ab4f8c98e4fd8" /><Relationship Type="http://schemas.openxmlformats.org/officeDocument/2006/relationships/numbering" Target="/word/numbering.xml" Id="Ra79dda1298e64cca" /><Relationship Type="http://schemas.openxmlformats.org/officeDocument/2006/relationships/settings" Target="/word/settings.xml" Id="R761480dd48f347ce" /><Relationship Type="http://schemas.openxmlformats.org/officeDocument/2006/relationships/image" Target="/word/media/c86aab21-dd36-4fcf-b182-8241af0b106c.png" Id="R6c3ca2daeaf84644" /></Relationships>
</file>