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57ff1ce09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f86ca9d08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Pedricktown,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b7ef0d1e744d5" /><Relationship Type="http://schemas.openxmlformats.org/officeDocument/2006/relationships/numbering" Target="/word/numbering.xml" Id="R9610837532d1423e" /><Relationship Type="http://schemas.openxmlformats.org/officeDocument/2006/relationships/settings" Target="/word/settings.xml" Id="R19b930939a4442f2" /><Relationship Type="http://schemas.openxmlformats.org/officeDocument/2006/relationships/image" Target="/word/media/d9ecd7a9-7bbc-4bfd-93ba-4196f5d9b15a.png" Id="Rd86f86ca9d084bae" /></Relationships>
</file>