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ebcb058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80ecac7d9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66c280bee4d35" /><Relationship Type="http://schemas.openxmlformats.org/officeDocument/2006/relationships/numbering" Target="/word/numbering.xml" Id="Rc8c27fff110a4d4f" /><Relationship Type="http://schemas.openxmlformats.org/officeDocument/2006/relationships/settings" Target="/word/settings.xml" Id="Rb5c995e6c5f3466a" /><Relationship Type="http://schemas.openxmlformats.org/officeDocument/2006/relationships/image" Target="/word/media/f1967672-57f1-4562-a221-3033ea53cd7b.png" Id="R1f380ecac7d94977" /></Relationships>
</file>