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31e900ea9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ab058bfcc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Peele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d53b1e8f24106" /><Relationship Type="http://schemas.openxmlformats.org/officeDocument/2006/relationships/numbering" Target="/word/numbering.xml" Id="R3fea254ca91a4804" /><Relationship Type="http://schemas.openxmlformats.org/officeDocument/2006/relationships/settings" Target="/word/settings.xml" Id="R755bc4192c7a488a" /><Relationship Type="http://schemas.openxmlformats.org/officeDocument/2006/relationships/image" Target="/word/media/17ab197c-5c50-4cd9-bd42-c23a57362d3e.png" Id="Rfe0ab058bfcc4094" /></Relationships>
</file>