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f9350d4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71cb6c05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1b4cf6824bdf" /><Relationship Type="http://schemas.openxmlformats.org/officeDocument/2006/relationships/numbering" Target="/word/numbering.xml" Id="R5af33c5ab21847a7" /><Relationship Type="http://schemas.openxmlformats.org/officeDocument/2006/relationships/settings" Target="/word/settings.xml" Id="Rc6a3327b04234648" /><Relationship Type="http://schemas.openxmlformats.org/officeDocument/2006/relationships/image" Target="/word/media/c6461379-8fa0-4237-835e-c3d8f5ae8e41.png" Id="Rb4f71cb6c0574c31" /></Relationships>
</file>