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bde7878be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643181d9f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Pegg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cac6002544e2d" /><Relationship Type="http://schemas.openxmlformats.org/officeDocument/2006/relationships/numbering" Target="/word/numbering.xml" Id="Rfd036c7dea20451c" /><Relationship Type="http://schemas.openxmlformats.org/officeDocument/2006/relationships/settings" Target="/word/settings.xml" Id="R4e5b97a2a9ff476e" /><Relationship Type="http://schemas.openxmlformats.org/officeDocument/2006/relationships/image" Target="/word/media/4337d7a3-a080-462d-b65d-776d28d87819.png" Id="R1c8643181d9f42f7" /></Relationships>
</file>