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9481e12c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3ee2842a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Pegram,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ddda147f4a80" /><Relationship Type="http://schemas.openxmlformats.org/officeDocument/2006/relationships/numbering" Target="/word/numbering.xml" Id="Rf864c17d909b4561" /><Relationship Type="http://schemas.openxmlformats.org/officeDocument/2006/relationships/settings" Target="/word/settings.xml" Id="Re49520798bc94ee9" /><Relationship Type="http://schemas.openxmlformats.org/officeDocument/2006/relationships/image" Target="/word/media/255ca2c3-8c3b-4830-99cf-c410e5b7805b.png" Id="R40af3ee2842a489a" /></Relationships>
</file>