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4b76285ea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14dead75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Pekin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f6ae1d154160" /><Relationship Type="http://schemas.openxmlformats.org/officeDocument/2006/relationships/numbering" Target="/word/numbering.xml" Id="R9be33098d2db457d" /><Relationship Type="http://schemas.openxmlformats.org/officeDocument/2006/relationships/settings" Target="/word/settings.xml" Id="Re2d96dba9fcb462e" /><Relationship Type="http://schemas.openxmlformats.org/officeDocument/2006/relationships/image" Target="/word/media/5277b00b-766f-42a1-87dc-94db1ab0e4a4.png" Id="R1b714dead75044fa" /></Relationships>
</file>