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3ba03a425d4b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97094c606848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Pell City,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1243c61c8344b3" /><Relationship Type="http://schemas.openxmlformats.org/officeDocument/2006/relationships/numbering" Target="/word/numbering.xml" Id="Re11a9fe32f3d4785" /><Relationship Type="http://schemas.openxmlformats.org/officeDocument/2006/relationships/settings" Target="/word/settings.xml" Id="R61beb8345ee149a9" /><Relationship Type="http://schemas.openxmlformats.org/officeDocument/2006/relationships/image" Target="/word/media/65883cbe-5996-4dc9-9e8c-42f6f025d8e3.png" Id="R2a97094c60684809" /></Relationships>
</file>