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942dad563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d3a96293d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Pember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594cf16e14fb6" /><Relationship Type="http://schemas.openxmlformats.org/officeDocument/2006/relationships/numbering" Target="/word/numbering.xml" Id="R1dfc48d0bc634497" /><Relationship Type="http://schemas.openxmlformats.org/officeDocument/2006/relationships/settings" Target="/word/settings.xml" Id="Ra9a2551041ce4fec" /><Relationship Type="http://schemas.openxmlformats.org/officeDocument/2006/relationships/image" Target="/word/media/04c84800-340c-48b5-9fb1-b7638e57af1e.png" Id="R1b6d3a96293d4768" /></Relationships>
</file>