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06ad6e6e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2884f8215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Pemberton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ce3310c954210" /><Relationship Type="http://schemas.openxmlformats.org/officeDocument/2006/relationships/numbering" Target="/word/numbering.xml" Id="R41bc392f4bdd470a" /><Relationship Type="http://schemas.openxmlformats.org/officeDocument/2006/relationships/settings" Target="/word/settings.xml" Id="Rd6957afe41ac4d93" /><Relationship Type="http://schemas.openxmlformats.org/officeDocument/2006/relationships/image" Target="/word/media/28efdec6-001c-4223-ae3e-f015bd4cbd5c.png" Id="R2d52884f82154b75" /></Relationships>
</file>