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5b3bdff9ca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1e937c0e39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Pembroke Pines, Florida,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ac1f92a60469b" /><Relationship Type="http://schemas.openxmlformats.org/officeDocument/2006/relationships/numbering" Target="/word/numbering.xml" Id="R7380f8c9f7cd4e0f" /><Relationship Type="http://schemas.openxmlformats.org/officeDocument/2006/relationships/settings" Target="/word/settings.xml" Id="Rd945842586f645ec" /><Relationship Type="http://schemas.openxmlformats.org/officeDocument/2006/relationships/image" Target="/word/media/d893b861-9779-4e53-a8aa-6889446a8403.png" Id="R8f1e937c0e394b04" /></Relationships>
</file>