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ef3d50ba6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3bb3c9953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Penasco Blanco,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3e33e0ed24f4e" /><Relationship Type="http://schemas.openxmlformats.org/officeDocument/2006/relationships/numbering" Target="/word/numbering.xml" Id="Rf0c783533bba4030" /><Relationship Type="http://schemas.openxmlformats.org/officeDocument/2006/relationships/settings" Target="/word/settings.xml" Id="R9a69a19602de4cea" /><Relationship Type="http://schemas.openxmlformats.org/officeDocument/2006/relationships/image" Target="/word/media/56cd24bf-1ab5-4fd1-923d-f4c58aa0a1d5.png" Id="R7ab3bb3c99534f19" /></Relationships>
</file>