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aebad75e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6f565159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Pendeboro,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22ef73b34c65" /><Relationship Type="http://schemas.openxmlformats.org/officeDocument/2006/relationships/numbering" Target="/word/numbering.xml" Id="R0b99329c24624407" /><Relationship Type="http://schemas.openxmlformats.org/officeDocument/2006/relationships/settings" Target="/word/settings.xml" Id="Re9a7af1a25aa4699" /><Relationship Type="http://schemas.openxmlformats.org/officeDocument/2006/relationships/image" Target="/word/media/2f996fa5-d8dc-49c7-8682-fa27bbad3e89.png" Id="R7566f565159349be" /></Relationships>
</file>