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3774cb40d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12f4c50d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9130465b64a55" /><Relationship Type="http://schemas.openxmlformats.org/officeDocument/2006/relationships/numbering" Target="/word/numbering.xml" Id="R9e855c159c3d4782" /><Relationship Type="http://schemas.openxmlformats.org/officeDocument/2006/relationships/settings" Target="/word/settings.xml" Id="R71b3e45b2746417f" /><Relationship Type="http://schemas.openxmlformats.org/officeDocument/2006/relationships/image" Target="/word/media/3a866972-5c3a-4879-82d1-3efdcf9f3e57.png" Id="Ra4a512f4c50d4a53" /></Relationships>
</file>