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ee7954035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f05f14f89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Pendorff,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f6e68f93546ce" /><Relationship Type="http://schemas.openxmlformats.org/officeDocument/2006/relationships/numbering" Target="/word/numbering.xml" Id="R35baba1e4a634641" /><Relationship Type="http://schemas.openxmlformats.org/officeDocument/2006/relationships/settings" Target="/word/settings.xml" Id="Rdcf89c7df18649b2" /><Relationship Type="http://schemas.openxmlformats.org/officeDocument/2006/relationships/image" Target="/word/media/44815134-9807-48cd-a056-df88b31e6b58.png" Id="Rb1bf05f14f8947d3" /></Relationships>
</file>