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4784b71cf04b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3e5b6b780e4e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Pendrew Manor,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e552bc39ae4946" /><Relationship Type="http://schemas.openxmlformats.org/officeDocument/2006/relationships/numbering" Target="/word/numbering.xml" Id="R2da1a3cbf8424932" /><Relationship Type="http://schemas.openxmlformats.org/officeDocument/2006/relationships/settings" Target="/word/settings.xml" Id="R96d8af3f4a50495d" /><Relationship Type="http://schemas.openxmlformats.org/officeDocument/2006/relationships/image" Target="/word/media/1d2b98ce-bf1b-4df7-9de9-293acc81c55a.png" Id="Rd13e5b6b780e4e4c" /></Relationships>
</file>