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f07a9f958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1ade54be9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 Brooke,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fa89acf0f44f2" /><Relationship Type="http://schemas.openxmlformats.org/officeDocument/2006/relationships/numbering" Target="/word/numbering.xml" Id="Ra93b6b8811b84dc5" /><Relationship Type="http://schemas.openxmlformats.org/officeDocument/2006/relationships/settings" Target="/word/settings.xml" Id="R139fa2b2c5a44856" /><Relationship Type="http://schemas.openxmlformats.org/officeDocument/2006/relationships/image" Target="/word/media/bbe76840-8624-4242-89ac-8df135bdbfcc.png" Id="R6a01ade54be94a1e" /></Relationships>
</file>