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c2e9266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2c338365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Daw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617a60df471b" /><Relationship Type="http://schemas.openxmlformats.org/officeDocument/2006/relationships/numbering" Target="/word/numbering.xml" Id="R909401c29d5c45e3" /><Relationship Type="http://schemas.openxmlformats.org/officeDocument/2006/relationships/settings" Target="/word/settings.xml" Id="Re68a2d103734429a" /><Relationship Type="http://schemas.openxmlformats.org/officeDocument/2006/relationships/image" Target="/word/media/e0b20b57-f7d2-4086-ae95-8926dadf29da.png" Id="R8622c338365d420a" /></Relationships>
</file>