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2068dfa7e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ac8d0548e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Penneys Crossroad,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f2463c8594c2e" /><Relationship Type="http://schemas.openxmlformats.org/officeDocument/2006/relationships/numbering" Target="/word/numbering.xml" Id="Rd2800d8830b743ca" /><Relationship Type="http://schemas.openxmlformats.org/officeDocument/2006/relationships/settings" Target="/word/settings.xml" Id="R87fab191c5a74285" /><Relationship Type="http://schemas.openxmlformats.org/officeDocument/2006/relationships/image" Target="/word/media/ab05a7e0-231f-452a-8c0d-6c668c4b8af1.png" Id="R8daac8d0548e44a4" /></Relationships>
</file>