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6055f27dd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0facb1b9c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Pennhurst,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715124835466a" /><Relationship Type="http://schemas.openxmlformats.org/officeDocument/2006/relationships/numbering" Target="/word/numbering.xml" Id="Rb8b8beac76e44b1f" /><Relationship Type="http://schemas.openxmlformats.org/officeDocument/2006/relationships/settings" Target="/word/settings.xml" Id="Re5f0fab7e1c64fe4" /><Relationship Type="http://schemas.openxmlformats.org/officeDocument/2006/relationships/image" Target="/word/media/960e0c92-d9bc-4083-99ed-46fe8a8e607e.png" Id="R9960facb1b9c48e2" /></Relationships>
</file>