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41cfd1866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85f7995e4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Pennington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8f8b9041440e5" /><Relationship Type="http://schemas.openxmlformats.org/officeDocument/2006/relationships/numbering" Target="/word/numbering.xml" Id="Rc7bb184132e84777" /><Relationship Type="http://schemas.openxmlformats.org/officeDocument/2006/relationships/settings" Target="/word/settings.xml" Id="R2b2015993ec6464d" /><Relationship Type="http://schemas.openxmlformats.org/officeDocument/2006/relationships/image" Target="/word/media/07d96a7a-3bde-488d-92a1-af40ce3664d5.png" Id="Rbd085f7995e44083" /></Relationships>
</file>