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a9edc04a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2dbbc4a66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Pennsboro,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6b645bf474795" /><Relationship Type="http://schemas.openxmlformats.org/officeDocument/2006/relationships/numbering" Target="/word/numbering.xml" Id="Rb8a1aba99bd643a3" /><Relationship Type="http://schemas.openxmlformats.org/officeDocument/2006/relationships/settings" Target="/word/settings.xml" Id="Re6029d2883f845bd" /><Relationship Type="http://schemas.openxmlformats.org/officeDocument/2006/relationships/image" Target="/word/media/c5539c9c-199f-4386-b053-9e91cce174a6.png" Id="R79e2dbbc4a664fed" /></Relationships>
</file>