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58088ed2c4f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bfda571cb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Pennydale,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b0a578b593495c" /><Relationship Type="http://schemas.openxmlformats.org/officeDocument/2006/relationships/numbering" Target="/word/numbering.xml" Id="R61eacc563d3f4e4f" /><Relationship Type="http://schemas.openxmlformats.org/officeDocument/2006/relationships/settings" Target="/word/settings.xml" Id="R14d1c75196ff42bb" /><Relationship Type="http://schemas.openxmlformats.org/officeDocument/2006/relationships/image" Target="/word/media/0d7c6f21-d634-4dda-8ccc-2ab7f956eada.png" Id="Rbb7bfda571cb4935" /></Relationships>
</file>