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d508849a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3a9636832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d494b89cd477d" /><Relationship Type="http://schemas.openxmlformats.org/officeDocument/2006/relationships/numbering" Target="/word/numbering.xml" Id="R3ea4fb4576714142" /><Relationship Type="http://schemas.openxmlformats.org/officeDocument/2006/relationships/settings" Target="/word/settings.xml" Id="R91c8bdc66a414cf4" /><Relationship Type="http://schemas.openxmlformats.org/officeDocument/2006/relationships/image" Target="/word/media/709f87fd-3b76-4a65-97b7-967f074825a4.png" Id="R8db3a96368324155" /></Relationships>
</file>