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8d65fe53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cf51b081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d0368a4764f64" /><Relationship Type="http://schemas.openxmlformats.org/officeDocument/2006/relationships/numbering" Target="/word/numbering.xml" Id="Ra0c6c1861b244850" /><Relationship Type="http://schemas.openxmlformats.org/officeDocument/2006/relationships/settings" Target="/word/settings.xml" Id="Rbf61777d249d479e" /><Relationship Type="http://schemas.openxmlformats.org/officeDocument/2006/relationships/image" Target="/word/media/1e453b42-9a98-4547-9b04-39c411fcfeb4.png" Id="R7b00cf51b0814d29" /></Relationships>
</file>