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f0476cc98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dc6670789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Pequawket,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775a5ef254561" /><Relationship Type="http://schemas.openxmlformats.org/officeDocument/2006/relationships/numbering" Target="/word/numbering.xml" Id="R39ef663c368f41be" /><Relationship Type="http://schemas.openxmlformats.org/officeDocument/2006/relationships/settings" Target="/word/settings.xml" Id="R583d4db47e3e40b6" /><Relationship Type="http://schemas.openxmlformats.org/officeDocument/2006/relationships/image" Target="/word/media/b9ada558-0b6a-4c51-b9e5-5487dc45d1a4.png" Id="Ra99dc667078942f0" /></Relationships>
</file>