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944aa61f0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0bf27371a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Pequot Lakes,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7f12f3be84dc7" /><Relationship Type="http://schemas.openxmlformats.org/officeDocument/2006/relationships/numbering" Target="/word/numbering.xml" Id="R2291c6459fc44ff9" /><Relationship Type="http://schemas.openxmlformats.org/officeDocument/2006/relationships/settings" Target="/word/settings.xml" Id="R668fc4775f4c48b8" /><Relationship Type="http://schemas.openxmlformats.org/officeDocument/2006/relationships/image" Target="/word/media/0be32052-2b46-415d-b4cb-289e3b9039c1.png" Id="R6d10bf27371a40cd" /></Relationships>
</file>