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abe1c1aa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8cb91b40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7a81f2fa4f2c" /><Relationship Type="http://schemas.openxmlformats.org/officeDocument/2006/relationships/numbering" Target="/word/numbering.xml" Id="R183d5342aaac4000" /><Relationship Type="http://schemas.openxmlformats.org/officeDocument/2006/relationships/settings" Target="/word/settings.xml" Id="R8058f721043c4418" /><Relationship Type="http://schemas.openxmlformats.org/officeDocument/2006/relationships/image" Target="/word/media/09f4fc55-89d1-46aa-8911-7747e0ecaf3b.png" Id="Rb87b8cb91b4046d0" /></Relationships>
</file>