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ab2ab5517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c09dc96fc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a40581b424533" /><Relationship Type="http://schemas.openxmlformats.org/officeDocument/2006/relationships/numbering" Target="/word/numbering.xml" Id="Rf711381710c8443d" /><Relationship Type="http://schemas.openxmlformats.org/officeDocument/2006/relationships/settings" Target="/word/settings.xml" Id="R24f5469d03674864" /><Relationship Type="http://schemas.openxmlformats.org/officeDocument/2006/relationships/image" Target="/word/media/739c4a90-4140-4ac7-af5b-d33e54b3c5f0.png" Id="R921c09dc96fc40e8" /></Relationships>
</file>