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68fa9f48a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28d76ed3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b65d0d9364670" /><Relationship Type="http://schemas.openxmlformats.org/officeDocument/2006/relationships/numbering" Target="/word/numbering.xml" Id="R23944adc22084f3f" /><Relationship Type="http://schemas.openxmlformats.org/officeDocument/2006/relationships/settings" Target="/word/settings.xml" Id="R9ba82f4c12054fa5" /><Relationship Type="http://schemas.openxmlformats.org/officeDocument/2006/relationships/image" Target="/word/media/0328c424-360c-4308-96ca-09d213e9a05a.png" Id="R8c4728d76ed3408e" /></Relationships>
</file>