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5c162c3a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c13367ec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a7d6dbce34ecd" /><Relationship Type="http://schemas.openxmlformats.org/officeDocument/2006/relationships/numbering" Target="/word/numbering.xml" Id="R1879b0715c2644c3" /><Relationship Type="http://schemas.openxmlformats.org/officeDocument/2006/relationships/settings" Target="/word/settings.xml" Id="R8991591b13904f5a" /><Relationship Type="http://schemas.openxmlformats.org/officeDocument/2006/relationships/image" Target="/word/media/6848bbcc-8cfd-4ab8-92e6-c7109bcf50ab.png" Id="Rba2c13367ec24c36" /></Relationships>
</file>