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62e08b850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a8b139896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7e59809114d8d" /><Relationship Type="http://schemas.openxmlformats.org/officeDocument/2006/relationships/numbering" Target="/word/numbering.xml" Id="R2277a6ff35584bd0" /><Relationship Type="http://schemas.openxmlformats.org/officeDocument/2006/relationships/settings" Target="/word/settings.xml" Id="R78adc9c5389143be" /><Relationship Type="http://schemas.openxmlformats.org/officeDocument/2006/relationships/image" Target="/word/media/30e85e85-21b5-47b2-a41a-b9a0bbd0c434.png" Id="R730a8b1398964d23" /></Relationships>
</file>