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9516cb165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9028aa91b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3e5bba85d407f" /><Relationship Type="http://schemas.openxmlformats.org/officeDocument/2006/relationships/numbering" Target="/word/numbering.xml" Id="R0e8a0f57fde7490f" /><Relationship Type="http://schemas.openxmlformats.org/officeDocument/2006/relationships/settings" Target="/word/settings.xml" Id="Ra4541d37a0b84997" /><Relationship Type="http://schemas.openxmlformats.org/officeDocument/2006/relationships/image" Target="/word/media/7c96aae7-b156-40cc-b54a-ff2595a11d4d.png" Id="Rf239028aa91b4518" /></Relationships>
</file>