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78ccc5fc7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98befe00d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Perlee,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99ad999454450" /><Relationship Type="http://schemas.openxmlformats.org/officeDocument/2006/relationships/numbering" Target="/word/numbering.xml" Id="R361048b1fd0e4a7f" /><Relationship Type="http://schemas.openxmlformats.org/officeDocument/2006/relationships/settings" Target="/word/settings.xml" Id="R7da538d29a4b421b" /><Relationship Type="http://schemas.openxmlformats.org/officeDocument/2006/relationships/image" Target="/word/media/554af52d-eab5-4b1c-b06d-eda77a824560.png" Id="Rec198befe00d4fdf" /></Relationships>
</file>