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bcd380885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7d432fb8d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1d2e70166465f" /><Relationship Type="http://schemas.openxmlformats.org/officeDocument/2006/relationships/numbering" Target="/word/numbering.xml" Id="R5f7fcd844c4c4772" /><Relationship Type="http://schemas.openxmlformats.org/officeDocument/2006/relationships/settings" Target="/word/settings.xml" Id="Rf5684ddd0c334655" /><Relationship Type="http://schemas.openxmlformats.org/officeDocument/2006/relationships/image" Target="/word/media/320b33bf-aa8e-490a-a33f-a1e6e5bdbb20.png" Id="R6307d432fb8d4fd6" /></Relationships>
</file>