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ea93f6714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9b1e33f72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Hilltop,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62795e3e247dc" /><Relationship Type="http://schemas.openxmlformats.org/officeDocument/2006/relationships/numbering" Target="/word/numbering.xml" Id="R78fa4a28841e4c42" /><Relationship Type="http://schemas.openxmlformats.org/officeDocument/2006/relationships/settings" Target="/word/settings.xml" Id="Rde96250e53184fe4" /><Relationship Type="http://schemas.openxmlformats.org/officeDocument/2006/relationships/image" Target="/word/media/78ffeffe-7ce3-42a9-a5d9-ff690f161b8a.png" Id="R6249b1e33f724909" /></Relationships>
</file>