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5395a801e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7aa85a2ea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9d8b7da224a12" /><Relationship Type="http://schemas.openxmlformats.org/officeDocument/2006/relationships/numbering" Target="/word/numbering.xml" Id="Rfd7d2dec2dd443ab" /><Relationship Type="http://schemas.openxmlformats.org/officeDocument/2006/relationships/settings" Target="/word/settings.xml" Id="R5acca2f2a1b1478a" /><Relationship Type="http://schemas.openxmlformats.org/officeDocument/2006/relationships/image" Target="/word/media/6ee26a01-1c3d-468b-8881-6e5733486dc1.png" Id="R4bf7aa85a2ea430a" /></Relationships>
</file>