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768f7a624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285c05b91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c143fec9a444e" /><Relationship Type="http://schemas.openxmlformats.org/officeDocument/2006/relationships/numbering" Target="/word/numbering.xml" Id="Rbbefffc519644b47" /><Relationship Type="http://schemas.openxmlformats.org/officeDocument/2006/relationships/settings" Target="/word/settings.xml" Id="Rc7ae42509bfb4892" /><Relationship Type="http://schemas.openxmlformats.org/officeDocument/2006/relationships/image" Target="/word/media/890f07f7-1cf5-43d1-b355-da87f6e218c8.png" Id="R88e285c05b914d99" /></Relationships>
</file>