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72e4d305e74c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6e6b05d5d94f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Persinger,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e199417c3a4dc1" /><Relationship Type="http://schemas.openxmlformats.org/officeDocument/2006/relationships/numbering" Target="/word/numbering.xml" Id="Ra72e5f8065654d3c" /><Relationship Type="http://schemas.openxmlformats.org/officeDocument/2006/relationships/settings" Target="/word/settings.xml" Id="R8d2b43e9e9bd4d90" /><Relationship Type="http://schemas.openxmlformats.org/officeDocument/2006/relationships/image" Target="/word/media/0722f77f-f908-4ed6-b9c0-56160a02b225.png" Id="R246e6b05d5d94f0f" /></Relationships>
</file>