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e1c93b7b9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98ff7e824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Persons,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640aec39345c9" /><Relationship Type="http://schemas.openxmlformats.org/officeDocument/2006/relationships/numbering" Target="/word/numbering.xml" Id="R572fdc2ed13644b6" /><Relationship Type="http://schemas.openxmlformats.org/officeDocument/2006/relationships/settings" Target="/word/settings.xml" Id="R09fdf30ed3ef405f" /><Relationship Type="http://schemas.openxmlformats.org/officeDocument/2006/relationships/image" Target="/word/media/c4451d52-40da-429f-9e33-46460da504ac.png" Id="R01a98ff7e8244334" /></Relationships>
</file>