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66e992cd8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4c061304f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Peterson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41d18131b407b" /><Relationship Type="http://schemas.openxmlformats.org/officeDocument/2006/relationships/numbering" Target="/word/numbering.xml" Id="R6f1084e6072a4c33" /><Relationship Type="http://schemas.openxmlformats.org/officeDocument/2006/relationships/settings" Target="/word/settings.xml" Id="R347276d35e094e3e" /><Relationship Type="http://schemas.openxmlformats.org/officeDocument/2006/relationships/image" Target="/word/media/5f51e55e-b24b-4128-9048-a11b8b6ecaec.png" Id="Rf104c061304f4dbb" /></Relationships>
</file>