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b33f498f3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1ca3a54b9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7965fad53472b" /><Relationship Type="http://schemas.openxmlformats.org/officeDocument/2006/relationships/numbering" Target="/word/numbering.xml" Id="R3fb8eb69ba5342fb" /><Relationship Type="http://schemas.openxmlformats.org/officeDocument/2006/relationships/settings" Target="/word/settings.xml" Id="R2bf3b64b2c5e4691" /><Relationship Type="http://schemas.openxmlformats.org/officeDocument/2006/relationships/image" Target="/word/media/c5ba1a0c-6ca1-48f4-bd92-cb3cfb6336dc.png" Id="R66f1ca3a54b94832" /></Relationships>
</file>