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f5efedbee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039bb2fc5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064e3e9514f1b" /><Relationship Type="http://schemas.openxmlformats.org/officeDocument/2006/relationships/numbering" Target="/word/numbering.xml" Id="R9f06dd5ad6924616" /><Relationship Type="http://schemas.openxmlformats.org/officeDocument/2006/relationships/settings" Target="/word/settings.xml" Id="R5022ede788084fec" /><Relationship Type="http://schemas.openxmlformats.org/officeDocument/2006/relationships/image" Target="/word/media/95b8c23e-4e02-4b9c-b213-c889b0a268c4.png" Id="Rc9b039bb2fc5475d" /></Relationships>
</file>