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8c524288d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cdd564ffd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Petrie,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5c07986ae4d78" /><Relationship Type="http://schemas.openxmlformats.org/officeDocument/2006/relationships/numbering" Target="/word/numbering.xml" Id="R3745c98f87a24958" /><Relationship Type="http://schemas.openxmlformats.org/officeDocument/2006/relationships/settings" Target="/word/settings.xml" Id="R97d7041f3c284be2" /><Relationship Type="http://schemas.openxmlformats.org/officeDocument/2006/relationships/image" Target="/word/media/66e81c47-a23f-45fb-b4dd-1d700608f09b.png" Id="R180cdd564ffd48d2" /></Relationships>
</file>