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a13ddb070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2b73248f0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Petries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c4edc066f4089" /><Relationship Type="http://schemas.openxmlformats.org/officeDocument/2006/relationships/numbering" Target="/word/numbering.xml" Id="R3ea1dcab905e4013" /><Relationship Type="http://schemas.openxmlformats.org/officeDocument/2006/relationships/settings" Target="/word/settings.xml" Id="Refe6341ca6674678" /><Relationship Type="http://schemas.openxmlformats.org/officeDocument/2006/relationships/image" Target="/word/media/56e7f9c2-7d01-412a-9495-047d9802fb0a.png" Id="R3062b73248f048f0" /></Relationships>
</file>