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4d17e2783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494946628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Petros,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d12f6905c4ad2" /><Relationship Type="http://schemas.openxmlformats.org/officeDocument/2006/relationships/numbering" Target="/word/numbering.xml" Id="R9884fd1232cf4f6b" /><Relationship Type="http://schemas.openxmlformats.org/officeDocument/2006/relationships/settings" Target="/word/settings.xml" Id="Rb379da2f848f4f47" /><Relationship Type="http://schemas.openxmlformats.org/officeDocument/2006/relationships/image" Target="/word/media/b11a137a-6c2c-4490-bacf-e658a7d36abb.png" Id="R7a249494662842bd" /></Relationships>
</file>